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F2" w:rsidRDefault="00BA37F2" w:rsidP="00BA37F2">
      <w:pPr>
        <w:autoSpaceDE w:val="0"/>
        <w:autoSpaceDN w:val="0"/>
        <w:adjustRightInd w:val="0"/>
        <w:rPr>
          <w:noProof/>
        </w:rPr>
      </w:pPr>
    </w:p>
    <w:p w:rsidR="00BA37F2" w:rsidRDefault="00BA37F2" w:rsidP="00BA37F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</w:pPr>
      <w:r>
        <w:rPr>
          <w:noProof/>
        </w:rPr>
        <w:drawing>
          <wp:inline distT="0" distB="0" distL="0" distR="0" wp14:anchorId="140DE67D" wp14:editId="4C6F2557">
            <wp:extent cx="771525" cy="707988"/>
            <wp:effectExtent l="0" t="0" r="0" b="0"/>
            <wp:docPr id="1" name="Picture 1" descr="Curriculum – New Ash Gree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– New Ash Green Prim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15" cy="71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7F2" w:rsidRDefault="00BA37F2" w:rsidP="00BA37F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</w:pPr>
      <w:r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  <w:t>Learner Acceptable Use</w:t>
      </w:r>
      <w:r w:rsidRPr="0022257E"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  <w:t xml:space="preserve"> </w:t>
      </w:r>
      <w:r>
        <w:rPr>
          <w:rFonts w:ascii="Arial" w:eastAsia="Calibri" w:hAnsi="Arial" w:cs="Arial"/>
          <w:b/>
          <w:bCs/>
          <w:color w:val="7800AF"/>
          <w:kern w:val="36"/>
          <w:sz w:val="36"/>
          <w:szCs w:val="48"/>
        </w:rPr>
        <w:t>Policy</w:t>
      </w:r>
    </w:p>
    <w:p w:rsidR="00BA37F2" w:rsidRDefault="00BA37F2" w:rsidP="00BA37F2">
      <w:pPr>
        <w:pStyle w:val="KCC2ndHeading"/>
        <w:rPr>
          <w:rFonts w:eastAsia="Calibri"/>
          <w:b/>
          <w:bCs/>
          <w:color w:val="00BE00"/>
          <w:spacing w:val="0"/>
          <w:sz w:val="28"/>
          <w:szCs w:val="22"/>
          <w:lang w:eastAsia="en-GB"/>
        </w:rPr>
      </w:pPr>
    </w:p>
    <w:p w:rsidR="00BA37F2" w:rsidRPr="00540B0B" w:rsidRDefault="00115577" w:rsidP="006B5A54">
      <w:pPr>
        <w:pStyle w:val="KCC2ndHeading"/>
        <w:jc w:val="center"/>
        <w:rPr>
          <w:rFonts w:eastAsia="Calibri"/>
          <w:b/>
          <w:bCs/>
          <w:color w:val="00BE00"/>
          <w:spacing w:val="0"/>
          <w:sz w:val="28"/>
          <w:szCs w:val="22"/>
          <w:lang w:eastAsia="en-GB"/>
        </w:rPr>
      </w:pPr>
      <w:r>
        <w:rPr>
          <w:rFonts w:eastAsia="Calibri"/>
          <w:b/>
          <w:bCs/>
          <w:color w:val="00BE00"/>
          <w:spacing w:val="0"/>
          <w:sz w:val="28"/>
          <w:szCs w:val="22"/>
          <w:lang w:eastAsia="en-GB"/>
        </w:rPr>
        <w:t>Early Years and KS1 (0-6)</w:t>
      </w:r>
    </w:p>
    <w:p w:rsidR="00115577" w:rsidRPr="00224263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>I only use the internet when an adult is with me</w:t>
      </w:r>
      <w:r>
        <w:rPr>
          <w:rFonts w:ascii="Arial" w:hAnsi="Arial" w:cs="Arial"/>
          <w:sz w:val="24"/>
          <w:szCs w:val="24"/>
        </w:rPr>
        <w:t>.</w:t>
      </w:r>
    </w:p>
    <w:p w:rsidR="00115577" w:rsidRPr="00224263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>I only click on links and buttons online when I know what they do</w:t>
      </w:r>
      <w:r>
        <w:rPr>
          <w:rFonts w:ascii="Arial" w:hAnsi="Arial" w:cs="Arial"/>
          <w:sz w:val="24"/>
          <w:szCs w:val="24"/>
        </w:rPr>
        <w:t>.</w:t>
      </w:r>
    </w:p>
    <w:p w:rsidR="00115577" w:rsidRPr="00224263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>I keep my personal</w:t>
      </w:r>
      <w:r>
        <w:rPr>
          <w:rFonts w:ascii="Arial" w:hAnsi="Arial" w:cs="Arial"/>
          <w:sz w:val="24"/>
          <w:szCs w:val="24"/>
        </w:rPr>
        <w:t xml:space="preserve"> information and passwords safe.</w:t>
      </w:r>
    </w:p>
    <w:p w:rsidR="00115577" w:rsidRPr="00224263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 xml:space="preserve">I only send messages </w:t>
      </w:r>
      <w:proofErr w:type="gramStart"/>
      <w:r w:rsidRPr="00224263">
        <w:rPr>
          <w:rFonts w:ascii="Arial" w:hAnsi="Arial" w:cs="Arial"/>
          <w:sz w:val="24"/>
          <w:szCs w:val="24"/>
        </w:rPr>
        <w:t>online which</w:t>
      </w:r>
      <w:proofErr w:type="gramEnd"/>
      <w:r w:rsidRPr="00224263">
        <w:rPr>
          <w:rFonts w:ascii="Arial" w:hAnsi="Arial" w:cs="Arial"/>
          <w:sz w:val="24"/>
          <w:szCs w:val="24"/>
        </w:rPr>
        <w:t xml:space="preserve"> are polite and friendly</w:t>
      </w:r>
      <w:r>
        <w:rPr>
          <w:rFonts w:ascii="Arial" w:hAnsi="Arial" w:cs="Arial"/>
          <w:sz w:val="24"/>
          <w:szCs w:val="24"/>
        </w:rPr>
        <w:t>.</w:t>
      </w:r>
      <w:r w:rsidRPr="00224263">
        <w:rPr>
          <w:rFonts w:ascii="Arial" w:hAnsi="Arial" w:cs="Arial"/>
          <w:sz w:val="24"/>
          <w:szCs w:val="24"/>
        </w:rPr>
        <w:t xml:space="preserve"> </w:t>
      </w:r>
    </w:p>
    <w:p w:rsidR="00115577" w:rsidRPr="00224263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 xml:space="preserve">I know the </w:t>
      </w:r>
      <w:r w:rsidRPr="002158D1">
        <w:rPr>
          <w:rFonts w:ascii="Arial" w:hAnsi="Arial" w:cs="Arial"/>
          <w:bCs/>
          <w:sz w:val="24"/>
          <w:szCs w:val="24"/>
        </w:rPr>
        <w:t>school</w:t>
      </w:r>
      <w:r w:rsidRPr="00540B0B">
        <w:rPr>
          <w:rFonts w:ascii="Arial" w:hAnsi="Arial" w:cs="Arial"/>
          <w:sz w:val="24"/>
          <w:szCs w:val="24"/>
        </w:rPr>
        <w:t xml:space="preserve"> </w:t>
      </w:r>
      <w:r w:rsidRPr="00224263">
        <w:rPr>
          <w:rFonts w:ascii="Arial" w:hAnsi="Arial" w:cs="Arial"/>
          <w:sz w:val="24"/>
          <w:szCs w:val="24"/>
        </w:rPr>
        <w:t>can see what I am doing online</w:t>
      </w:r>
      <w:r>
        <w:rPr>
          <w:rFonts w:ascii="Arial" w:hAnsi="Arial" w:cs="Arial"/>
          <w:sz w:val="24"/>
          <w:szCs w:val="24"/>
        </w:rPr>
        <w:t>.</w:t>
      </w:r>
    </w:p>
    <w:p w:rsidR="00115577" w:rsidRPr="00EA5DFD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A5DFD">
        <w:rPr>
          <w:rFonts w:ascii="Arial" w:hAnsi="Arial" w:cs="Arial"/>
          <w:color w:val="000000" w:themeColor="text1"/>
          <w:sz w:val="24"/>
          <w:szCs w:val="24"/>
        </w:rPr>
        <w:t>I only use the school tablets when an adult is with me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15577" w:rsidRPr="00224263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A5DFD">
        <w:rPr>
          <w:rFonts w:ascii="Arial" w:hAnsi="Arial" w:cs="Arial"/>
          <w:color w:val="000000" w:themeColor="text1"/>
          <w:sz w:val="24"/>
          <w:szCs w:val="24"/>
        </w:rPr>
        <w:t xml:space="preserve">I always tell an adult/teacher/member of staff if something </w:t>
      </w:r>
      <w:r w:rsidRPr="00224263">
        <w:rPr>
          <w:rFonts w:ascii="Arial" w:hAnsi="Arial" w:cs="Arial"/>
          <w:sz w:val="24"/>
          <w:szCs w:val="24"/>
        </w:rPr>
        <w:t>online makes me feel unhappy or worried</w:t>
      </w:r>
      <w:r>
        <w:rPr>
          <w:rFonts w:ascii="Arial" w:hAnsi="Arial" w:cs="Arial"/>
          <w:sz w:val="24"/>
          <w:szCs w:val="24"/>
        </w:rPr>
        <w:t>.</w:t>
      </w:r>
    </w:p>
    <w:p w:rsidR="00115577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 xml:space="preserve">I can visit </w:t>
      </w:r>
      <w:hyperlink r:id="rId6" w:history="1">
        <w:r w:rsidRPr="00224263">
          <w:rPr>
            <w:rStyle w:val="Hyperlink"/>
            <w:rFonts w:ascii="Arial" w:hAnsi="Arial" w:cs="Arial"/>
            <w:sz w:val="24"/>
          </w:rPr>
          <w:t>www.thinkuknow.co.uk</w:t>
        </w:r>
      </w:hyperlink>
      <w:r w:rsidRPr="00224263">
        <w:rPr>
          <w:rFonts w:ascii="Arial" w:hAnsi="Arial" w:cs="Arial"/>
          <w:sz w:val="24"/>
          <w:szCs w:val="24"/>
        </w:rPr>
        <w:t xml:space="preserve">  to learn more about keeping safe online</w:t>
      </w:r>
      <w:r>
        <w:rPr>
          <w:rFonts w:ascii="Arial" w:hAnsi="Arial" w:cs="Arial"/>
          <w:sz w:val="24"/>
          <w:szCs w:val="24"/>
        </w:rPr>
        <w:t>.</w:t>
      </w:r>
    </w:p>
    <w:p w:rsidR="00115577" w:rsidRDefault="00115577" w:rsidP="00115577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24263">
        <w:rPr>
          <w:rFonts w:ascii="Arial" w:hAnsi="Arial" w:cs="Arial"/>
          <w:sz w:val="24"/>
          <w:szCs w:val="24"/>
        </w:rPr>
        <w:t>I have read and talked about these rules with my parents/carers</w:t>
      </w:r>
      <w:r>
        <w:rPr>
          <w:rFonts w:ascii="Arial" w:hAnsi="Arial" w:cs="Arial"/>
          <w:sz w:val="24"/>
          <w:szCs w:val="24"/>
        </w:rPr>
        <w:t>.</w:t>
      </w:r>
    </w:p>
    <w:p w:rsidR="00115577" w:rsidRDefault="00115577" w:rsidP="00BA37F2">
      <w:pPr>
        <w:spacing w:before="360" w:after="240"/>
        <w:rPr>
          <w:rFonts w:ascii="Arial" w:hAnsi="Arial" w:cs="Arial"/>
          <w:color w:val="000000"/>
          <w:sz w:val="24"/>
        </w:rPr>
      </w:pPr>
      <w:bookmarkStart w:id="0" w:name="_GoBack"/>
      <w:bookmarkEnd w:id="0"/>
    </w:p>
    <w:p w:rsidR="00BA37F2" w:rsidRDefault="00BA37F2" w:rsidP="00BA37F2">
      <w:pPr>
        <w:spacing w:before="360" w:after="24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Signed:</w:t>
      </w:r>
    </w:p>
    <w:p w:rsidR="00BA37F2" w:rsidRPr="00BA37F2" w:rsidRDefault="00BA37F2" w:rsidP="00BA37F2">
      <w:pPr>
        <w:spacing w:before="360" w:after="24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Pupil (with Parent/carer permission) ……………………………….</w:t>
      </w:r>
    </w:p>
    <w:sectPr w:rsidR="00BA37F2" w:rsidRPr="00BA3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718D0"/>
    <w:multiLevelType w:val="hybridMultilevel"/>
    <w:tmpl w:val="357E89BC"/>
    <w:lvl w:ilvl="0" w:tplc="9ABC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61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526C9"/>
    <w:multiLevelType w:val="hybridMultilevel"/>
    <w:tmpl w:val="46D832A6"/>
    <w:lvl w:ilvl="0" w:tplc="7C682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F2"/>
    <w:rsid w:val="00115577"/>
    <w:rsid w:val="00182A56"/>
    <w:rsid w:val="004F7423"/>
    <w:rsid w:val="006B5A54"/>
    <w:rsid w:val="008C3720"/>
    <w:rsid w:val="00A36322"/>
    <w:rsid w:val="00B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EBF7"/>
  <w15:chartTrackingRefBased/>
  <w15:docId w15:val="{8396D3C2-4865-4BBA-BF83-8CB1ABB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7F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A37F2"/>
    <w:rPr>
      <w:color w:val="0563C1" w:themeColor="hyperlink"/>
      <w:u w:val="single"/>
    </w:rPr>
  </w:style>
  <w:style w:type="paragraph" w:customStyle="1" w:styleId="KCC2ndHeading">
    <w:name w:val="KCC 2nd Heading"/>
    <w:basedOn w:val="Normal"/>
    <w:link w:val="KCC2ndHeadingChar"/>
    <w:qFormat/>
    <w:rsid w:val="00BA37F2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color w:val="007AC3"/>
      <w:spacing w:val="6"/>
      <w:sz w:val="32"/>
      <w:szCs w:val="36"/>
      <w:lang w:eastAsia="en-US"/>
    </w:rPr>
  </w:style>
  <w:style w:type="character" w:customStyle="1" w:styleId="KCC2ndHeadingChar">
    <w:name w:val="KCC 2nd Heading Char"/>
    <w:link w:val="KCC2ndHeading"/>
    <w:rsid w:val="00BA37F2"/>
    <w:rPr>
      <w:rFonts w:ascii="Arial" w:eastAsia="Times New Roman" w:hAnsi="Arial" w:cs="Arial"/>
      <w:color w:val="007AC3"/>
      <w:spacing w:val="6"/>
      <w:sz w:val="32"/>
      <w:szCs w:val="36"/>
    </w:rPr>
  </w:style>
  <w:style w:type="paragraph" w:customStyle="1" w:styleId="Head3">
    <w:name w:val="Head 3"/>
    <w:basedOn w:val="Normal"/>
    <w:link w:val="Head3Char"/>
    <w:qFormat/>
    <w:rsid w:val="00115577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BE00"/>
      <w:sz w:val="28"/>
    </w:rPr>
  </w:style>
  <w:style w:type="character" w:customStyle="1" w:styleId="Head3Char">
    <w:name w:val="Head 3 Char"/>
    <w:link w:val="Head3"/>
    <w:rsid w:val="00115577"/>
    <w:rPr>
      <w:rFonts w:ascii="Arial" w:eastAsia="Times New Roman" w:hAnsi="Arial" w:cs="Arial"/>
      <w:color w:val="00BE00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inkuknow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BC2649E6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LednorS</dc:creator>
  <cp:keywords/>
  <dc:description/>
  <cp:lastModifiedBy>GingellS</cp:lastModifiedBy>
  <cp:revision>3</cp:revision>
  <dcterms:created xsi:type="dcterms:W3CDTF">2020-07-08T19:14:00Z</dcterms:created>
  <dcterms:modified xsi:type="dcterms:W3CDTF">2020-07-08T19:17:00Z</dcterms:modified>
</cp:coreProperties>
</file>